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B2" w:rsidRPr="003D701C" w:rsidRDefault="00927F58" w:rsidP="003D7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01C">
        <w:rPr>
          <w:rFonts w:ascii="Times New Roman" w:hAnsi="Times New Roman" w:cs="Times New Roman"/>
          <w:b/>
          <w:sz w:val="24"/>
          <w:szCs w:val="24"/>
        </w:rPr>
        <w:t xml:space="preserve">Информация о работе Совета депутатов сельского поселения </w:t>
      </w:r>
      <w:proofErr w:type="spellStart"/>
      <w:r w:rsidRPr="003D701C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 w:rsidRPr="003D701C">
        <w:rPr>
          <w:rFonts w:ascii="Times New Roman" w:hAnsi="Times New Roman" w:cs="Times New Roman"/>
          <w:b/>
          <w:sz w:val="24"/>
          <w:szCs w:val="24"/>
        </w:rPr>
        <w:t xml:space="preserve"> с обращениями граждан (физических лиц), организаций (юридических лиц), общественных объединений, органов местного самоуправления,  поступившими в  Совет депутатов</w:t>
      </w:r>
    </w:p>
    <w:p w:rsidR="00927F58" w:rsidRPr="003D701C" w:rsidRDefault="00927F58" w:rsidP="003D7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F58" w:rsidRPr="003D701C" w:rsidRDefault="00927F58" w:rsidP="003D7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01C">
        <w:rPr>
          <w:rFonts w:ascii="Times New Roman" w:hAnsi="Times New Roman" w:cs="Times New Roman"/>
          <w:b/>
          <w:sz w:val="24"/>
          <w:szCs w:val="24"/>
        </w:rPr>
        <w:t xml:space="preserve">1. Порядок и время приема депутатами Совета депутатов сельского поселения </w:t>
      </w:r>
      <w:proofErr w:type="spellStart"/>
      <w:r w:rsidRPr="003D701C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 w:rsidRPr="003D701C">
        <w:rPr>
          <w:rFonts w:ascii="Times New Roman" w:hAnsi="Times New Roman" w:cs="Times New Roman"/>
          <w:b/>
          <w:sz w:val="24"/>
          <w:szCs w:val="24"/>
        </w:rPr>
        <w:t xml:space="preserve">   граждан (физических лиц), в том числе представителей  организаций (юридических лиц), общественных объединений, органов местного самоуправления</w:t>
      </w:r>
    </w:p>
    <w:p w:rsidR="00927F58" w:rsidRPr="003D701C" w:rsidRDefault="00927F58" w:rsidP="003D701C">
      <w:p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</w:rPr>
      </w:pPr>
      <w:r w:rsidRPr="003D701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</w:rPr>
        <w:t>Прием граждан и представителей юридических лиц ведется депутатами в рабочее время по основному месту работы депутата</w:t>
      </w:r>
    </w:p>
    <w:p w:rsidR="00927F58" w:rsidRPr="003D701C" w:rsidRDefault="003D701C" w:rsidP="003D7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01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3D701C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 депутата Совета депутатов сельского поселения </w:t>
      </w:r>
      <w:proofErr w:type="spellStart"/>
      <w:r w:rsidRPr="003D701C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 w:rsidRPr="003D701C">
        <w:rPr>
          <w:rFonts w:ascii="Times New Roman" w:hAnsi="Times New Roman" w:cs="Times New Roman"/>
          <w:b/>
          <w:sz w:val="24"/>
          <w:szCs w:val="24"/>
        </w:rPr>
        <w:t>, к полномочиям которого отнесена организация приема граждан (физических лиц), в том числе представителей  организаций (юридических лиц), общественных объединений,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 об организации личного приёма граждан, поступивших  в  Совет депутатов</w:t>
      </w:r>
      <w:proofErr w:type="gramEnd"/>
    </w:p>
    <w:p w:rsidR="003D701C" w:rsidRPr="003D701C" w:rsidRDefault="003D701C" w:rsidP="003D7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1C" w:rsidRPr="003D701C" w:rsidRDefault="003D701C" w:rsidP="003D701C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proofErr w:type="spellStart"/>
      <w:r w:rsidRPr="003D701C">
        <w:rPr>
          <w:rFonts w:ascii="Times New Roman" w:hAnsi="Times New Roman" w:cs="Times New Roman"/>
          <w:b/>
          <w:i/>
          <w:color w:val="7030A0"/>
          <w:sz w:val="24"/>
          <w:szCs w:val="24"/>
        </w:rPr>
        <w:t>Ярмошевич</w:t>
      </w:r>
      <w:proofErr w:type="spellEnd"/>
      <w:r w:rsidRPr="003D701C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Екатерина Николаевна 8(34670) 36-3-44</w:t>
      </w:r>
    </w:p>
    <w:p w:rsidR="003D701C" w:rsidRPr="003D701C" w:rsidRDefault="003D701C" w:rsidP="003D7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1C" w:rsidRPr="003D701C" w:rsidRDefault="003D701C" w:rsidP="003D7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01C">
        <w:rPr>
          <w:rFonts w:ascii="Times New Roman" w:hAnsi="Times New Roman" w:cs="Times New Roman"/>
          <w:b/>
          <w:sz w:val="24"/>
          <w:szCs w:val="24"/>
        </w:rPr>
        <w:t xml:space="preserve">3. Обзоры обращений к депутатам Совета депутатов сельского поселения </w:t>
      </w:r>
      <w:proofErr w:type="spellStart"/>
      <w:r w:rsidRPr="003D701C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 w:rsidRPr="003D701C">
        <w:rPr>
          <w:rFonts w:ascii="Times New Roman" w:hAnsi="Times New Roman" w:cs="Times New Roman"/>
          <w:b/>
          <w:sz w:val="24"/>
          <w:szCs w:val="24"/>
        </w:rPr>
        <w:t xml:space="preserve"> граждан (физических лиц), в том числе представителей  организаций (юридических лиц), общественных объединений, органов местного самоуправления, а также обобщенную информацию о результатах рассмотрения этих обращений и принятых мерах</w:t>
      </w:r>
    </w:p>
    <w:p w:rsidR="003D701C" w:rsidRPr="00AA6BB3" w:rsidRDefault="00AA6BB3" w:rsidP="00AA6BB3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з</w:t>
      </w:r>
      <w:r w:rsidRPr="00AA6BB3">
        <w:rPr>
          <w:rFonts w:ascii="Times New Roman" w:hAnsi="Times New Roman" w:cs="Times New Roman"/>
          <w:b/>
          <w:i/>
          <w:color w:val="7030A0"/>
          <w:sz w:val="24"/>
          <w:szCs w:val="24"/>
        </w:rPr>
        <w:t>а 2013-2015 год</w:t>
      </w:r>
    </w:p>
    <w:p w:rsidR="00AA6BB3" w:rsidRPr="00AA6BB3" w:rsidRDefault="00AA6BB3" w:rsidP="00AA6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Неотъемлемой частью в работе депутатов является работа с населением. Это приём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  <w:r w:rsidRPr="00AA6BB3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  <w:lang w:eastAsia="ru-RU"/>
        </w:rPr>
        <w:t xml:space="preserve"> 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Депутаты изучили проблемные ситуации, содержащиеся в обращениях граждан. На протяжении всего года к депутатам обращались с устными вопросами, письменных обращений граждан не поступало. Количество обратившихся граждан за отчетный период </w:t>
      </w: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–</w:t>
      </w: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184 человек. Основные вопросы обращений к депутатам </w:t>
      </w: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–</w:t>
      </w: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жилищные, трудоустройство, коммунально-бытовое обслуживание, торговли.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Основные </w:t>
      </w:r>
      <w:proofErr w:type="gram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вопросы</w:t>
      </w:r>
      <w:proofErr w:type="gram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по которым работали депутаты:</w:t>
      </w:r>
    </w:p>
    <w:p w:rsidR="00AA6BB3" w:rsidRPr="00AA6BB3" w:rsidRDefault="00AA6BB3" w:rsidP="00AA6B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Цены и просроченные продукты в магазинах сельского поселения </w:t>
      </w:r>
      <w:proofErr w:type="spell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Сорум</w:t>
      </w:r>
      <w:proofErr w:type="spell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.</w:t>
      </w:r>
    </w:p>
    <w:p w:rsidR="00AA6BB3" w:rsidRPr="00AA6BB3" w:rsidRDefault="00AA6BB3" w:rsidP="00AA6B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Антисанитарное состояние в магазинах.</w:t>
      </w:r>
    </w:p>
    <w:p w:rsidR="00AA6BB3" w:rsidRPr="00AA6BB3" w:rsidRDefault="00AA6BB3" w:rsidP="00AA6B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Ценовая </w:t>
      </w:r>
      <w:proofErr w:type="gram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политика на хлеб</w:t>
      </w:r>
      <w:proofErr w:type="gram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и основные продукты питания.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lastRenderedPageBreak/>
        <w:t xml:space="preserve">По данным вопросам осуществлялись рейды с проверками по всем торговым точкам, письменное обращение в Федеральную службу по надзору в сфере по защите прав потребителей и благополучия человека  (РОСПОТРЕБНАДЗОР). </w:t>
      </w:r>
    </w:p>
    <w:p w:rsidR="00AA6BB3" w:rsidRPr="00AA6BB3" w:rsidRDefault="00AA6BB3" w:rsidP="00AA6B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Укрытие спортивного корта возле КСК «Олимп».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Письменное обращение по укрытию в адрес главы администрации Белоярского района </w:t>
      </w:r>
      <w:proofErr w:type="spell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Маненкова</w:t>
      </w:r>
      <w:proofErr w:type="spell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С.П. (с разработкой проекта и сметой</w:t>
      </w:r>
      <w:proofErr w:type="gram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)-</w:t>
      </w:r>
      <w:proofErr w:type="gram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ответ не получили, вопрос на рассмотрении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5.Предложение о создании добровольной дружины для наведения порядка в поселке в праздничные и выходные дни – создана Добровольная дружина сельского поселения </w:t>
      </w:r>
      <w:proofErr w:type="spell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Сорум</w:t>
      </w:r>
      <w:proofErr w:type="spell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6. Отсутствует общественный муниципальный транспорт по маршруту между г. Белоярским </w:t>
      </w: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–</w:t>
      </w: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</w:t>
      </w:r>
      <w:proofErr w:type="spell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п</w:t>
      </w:r>
      <w:proofErr w:type="gram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.С</w:t>
      </w:r>
      <w:proofErr w:type="gram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орум</w:t>
      </w:r>
      <w:proofErr w:type="spell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(например по выходным дням суббота, воскресенье коммерческий транспорт не ездит, самолет из Москвы прилетает в субботу).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proofErr w:type="gram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Обращались к ИП с вопросом по увеличению количества рейсов маршрутного такси </w:t>
      </w:r>
      <w:proofErr w:type="spell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Сорум</w:t>
      </w:r>
      <w:proofErr w:type="spell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-Белоярский решается</w:t>
      </w:r>
      <w:proofErr w:type="gram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положительно при загрузке транспортного средства на 50 %.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7.Когда произойдет сдача объекта водоочистных сооружений и мы надеемся, что у нас появится чистая вода (очень часто </w:t>
      </w:r>
      <w:proofErr w:type="gram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вода</w:t>
      </w:r>
      <w:proofErr w:type="gram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как холодная, так и горячая идет грязная, воняет канализацией).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По  вопросу устное обращение к заместителю главы Белоярского района. Ввод в эксплуатацию новых ВОС после проведения пуско-наладочных работ 2016 год.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8.В поселке отсутствует сфера обслуживания населения общественного питания после 15.00 часов (кулинария прекратила свою деятельность, кафе отсутствует, а в поселке много </w:t>
      </w:r>
      <w:proofErr w:type="spell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вахтовиков</w:t>
      </w:r>
      <w:proofErr w:type="spell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и командировочного персонала).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Обращение к ИП по вопросам открытия кафе, отсутствие частных предпринимателей для оказания данного вида услуги. 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9. Проблема отсутствия телевизионных каналов: 1-й, Россия 1, Югра, Норд, Квадрат Белоярского района. Не подключены коллективные антенны на жилых домах п. </w:t>
      </w:r>
      <w:proofErr w:type="spell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Сорум</w:t>
      </w:r>
      <w:proofErr w:type="spell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, не занимаются обслуживанием антенн, слабая передача трансляции цифровых каналов. Канал Норд вообще не транслируется в поселок.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Составлены анкеты, ведется опрос населения готовится проект письма или обращения к главе администрации </w:t>
      </w:r>
      <w:proofErr w:type="spell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г</w:t>
      </w:r>
      <w:proofErr w:type="gram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.Б</w:t>
      </w:r>
      <w:proofErr w:type="gram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елоярский</w:t>
      </w:r>
      <w:proofErr w:type="spell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и к генеральному директору ООО «ГТЮ», к директору ООО «ЖКС» </w:t>
      </w:r>
      <w:proofErr w:type="spell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г.Белоярский</w:t>
      </w:r>
      <w:proofErr w:type="spell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о оказании содействия.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10. Очень часто задаваемые вопросы  по ремонту дороги на участке </w:t>
      </w:r>
      <w:proofErr w:type="spell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Сорум</w:t>
      </w:r>
      <w:proofErr w:type="spell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-Белоярский, </w:t>
      </w:r>
      <w:proofErr w:type="spell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Сору</w:t>
      </w:r>
      <w:proofErr w:type="gram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м</w:t>
      </w:r>
      <w:proofErr w:type="spell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-</w:t>
      </w:r>
      <w:proofErr w:type="gram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</w:t>
      </w:r>
      <w:proofErr w:type="spell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Андра</w:t>
      </w:r>
      <w:proofErr w:type="spell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, строительство моста через Обь.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Решается на уровне администрации МО Белоярского района, в Правительстве ХМАО-Югры.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11. Доступность к подключению высокоскоростного интернета. Оказали помощь и консультацию </w:t>
      </w: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–</w:t>
      </w: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400 человек.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Доступ обеспечен для всех жителей поселка </w:t>
      </w:r>
      <w:proofErr w:type="spell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Сорум</w:t>
      </w:r>
      <w:proofErr w:type="spell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12. Возможность открытия или установки банкоматов Сбербанка России, Ханты-Мансийского банка.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Обращение к главе администрации Белоярского района. Будет установлен банкомат Ханты-Мансийского банка в МБУ сельского поселения </w:t>
      </w:r>
      <w:proofErr w:type="spell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Сорум</w:t>
      </w:r>
      <w:proofErr w:type="spell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«Центр культуры и спорта». 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13. Изменение графика работы учреждений инфраструктуры (почта, сбербанк, Газпромбанк, врачебная амбулатория) для удобства обслуживания работников ЛПУ.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Письменное обращение в адрес руководителей данных учреждений. График изменен </w:t>
      </w:r>
      <w:proofErr w:type="gramStart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в</w:t>
      </w:r>
      <w:proofErr w:type="gramEnd"/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врачебной амбулатории.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lastRenderedPageBreak/>
        <w:t xml:space="preserve">14. Помощь населению при оформлении документов по ОАО ТЭК. Оказали помощь, консультацию </w:t>
      </w: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–</w:t>
      </w: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200 человек.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15. Отсутствие врача стоматолога и педиатра.</w:t>
      </w:r>
    </w:p>
    <w:p w:rsidR="00AA6BB3" w:rsidRPr="00AA6BB3" w:rsidRDefault="00AA6BB3" w:rsidP="00AA6B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A6BB3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Обращение к заместителю главы МО город Белоярский.</w:t>
      </w:r>
    </w:p>
    <w:p w:rsidR="003D701C" w:rsidRDefault="00AA6BB3" w:rsidP="00AA6BB3">
      <w:pPr>
        <w:jc w:val="center"/>
        <w:rPr>
          <w:rFonts w:ascii="Arial" w:hAnsi="Arial" w:cs="Arial"/>
          <w:b/>
          <w:bCs/>
          <w:i/>
          <w:iCs/>
          <w:color w:val="2F319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F3192"/>
          <w:sz w:val="21"/>
          <w:szCs w:val="21"/>
          <w:shd w:val="clear" w:color="auto" w:fill="FFFFFF"/>
        </w:rPr>
        <w:t>_______________</w:t>
      </w:r>
      <w:bookmarkStart w:id="0" w:name="_GoBack"/>
      <w:bookmarkEnd w:id="0"/>
    </w:p>
    <w:p w:rsidR="00927F58" w:rsidRDefault="00927F58" w:rsidP="00927F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F58" w:rsidRDefault="00927F58" w:rsidP="00927F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F58" w:rsidRPr="00927F58" w:rsidRDefault="00927F58" w:rsidP="00927F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7F58" w:rsidRPr="0092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585E"/>
    <w:multiLevelType w:val="hybridMultilevel"/>
    <w:tmpl w:val="A572A9F2"/>
    <w:lvl w:ilvl="0" w:tplc="C6ECC2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FE"/>
    <w:rsid w:val="002F5BFE"/>
    <w:rsid w:val="003D701C"/>
    <w:rsid w:val="004501B2"/>
    <w:rsid w:val="00927F58"/>
    <w:rsid w:val="00A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2016-03-23T09:12:00Z</dcterms:created>
  <dcterms:modified xsi:type="dcterms:W3CDTF">2016-03-23T06:08:00Z</dcterms:modified>
</cp:coreProperties>
</file>